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0E9" w:rsidRPr="00DF20E9" w:rsidRDefault="00DF20E9" w:rsidP="00DF20E9">
      <w:pPr>
        <w:spacing w:after="0" w:line="360" w:lineRule="auto"/>
        <w:jc w:val="right"/>
        <w:rPr>
          <w:rFonts w:ascii="Times New Roman" w:eastAsia="Times New Roman" w:hAnsi="Times New Roman" w:cs="Times New Roman"/>
          <w:i/>
        </w:rPr>
      </w:pPr>
      <w:proofErr w:type="spellStart"/>
      <w:r w:rsidRPr="00DF20E9">
        <w:rPr>
          <w:rFonts w:ascii="Times New Roman" w:eastAsia="Times New Roman" w:hAnsi="Times New Roman" w:cs="Times New Roman"/>
          <w:i/>
        </w:rPr>
        <w:t>Бобкова</w:t>
      </w:r>
      <w:proofErr w:type="spellEnd"/>
      <w:r w:rsidRPr="00DF20E9">
        <w:rPr>
          <w:rFonts w:ascii="Times New Roman" w:eastAsia="Times New Roman" w:hAnsi="Times New Roman" w:cs="Times New Roman"/>
          <w:i/>
        </w:rPr>
        <w:t xml:space="preserve"> Алена Станиславовна,</w:t>
      </w:r>
    </w:p>
    <w:p w:rsidR="00DF20E9" w:rsidRDefault="00DF20E9" w:rsidP="00DF20E9">
      <w:pPr>
        <w:spacing w:after="0" w:line="360" w:lineRule="auto"/>
        <w:jc w:val="right"/>
        <w:rPr>
          <w:rFonts w:ascii="Times New Roman" w:eastAsia="Times New Roman" w:hAnsi="Times New Roman" w:cs="Times New Roman"/>
          <w:i/>
        </w:rPr>
      </w:pPr>
      <w:r w:rsidRPr="00DF20E9">
        <w:rPr>
          <w:rFonts w:ascii="Times New Roman" w:eastAsia="Times New Roman" w:hAnsi="Times New Roman" w:cs="Times New Roman"/>
          <w:i/>
        </w:rPr>
        <w:t xml:space="preserve">                                                                                 педа</w:t>
      </w:r>
      <w:r>
        <w:rPr>
          <w:rFonts w:ascii="Times New Roman" w:eastAsia="Times New Roman" w:hAnsi="Times New Roman" w:cs="Times New Roman"/>
          <w:i/>
        </w:rPr>
        <w:t>гог-психолог МОУ«СОШ№2 г</w:t>
      </w:r>
      <w:proofErr w:type="gramStart"/>
      <w:r>
        <w:rPr>
          <w:rFonts w:ascii="Times New Roman" w:eastAsia="Times New Roman" w:hAnsi="Times New Roman" w:cs="Times New Roman"/>
          <w:i/>
        </w:rPr>
        <w:t>.К</w:t>
      </w:r>
      <w:proofErr w:type="gramEnd"/>
      <w:r>
        <w:rPr>
          <w:rFonts w:ascii="Times New Roman" w:eastAsia="Times New Roman" w:hAnsi="Times New Roman" w:cs="Times New Roman"/>
          <w:i/>
        </w:rPr>
        <w:t>оряжмы</w:t>
      </w:r>
      <w:r w:rsidRPr="00DF20E9">
        <w:rPr>
          <w:rFonts w:ascii="Times New Roman" w:eastAsia="Times New Roman" w:hAnsi="Times New Roman" w:cs="Times New Roman"/>
          <w:i/>
        </w:rPr>
        <w:t>»</w:t>
      </w:r>
    </w:p>
    <w:p w:rsidR="00DF20E9" w:rsidRPr="00DF20E9" w:rsidRDefault="00DF20E9" w:rsidP="00DF20E9">
      <w:pPr>
        <w:spacing w:after="0" w:line="360" w:lineRule="auto"/>
        <w:jc w:val="right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Архангельской области</w:t>
      </w:r>
    </w:p>
    <w:p w:rsidR="00DF20E9" w:rsidRPr="00DF20E9" w:rsidRDefault="00DF20E9" w:rsidP="00DF20E9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>МЕТОДИЧЕСКАЯ РАЗРАБОТКА</w:t>
      </w:r>
    </w:p>
    <w:p w:rsidR="00DF20E9" w:rsidRPr="00DF20E9" w:rsidRDefault="00DF20E9" w:rsidP="00DF20E9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КОРРЕКЦИОННО-РАЗВИВАЮЩЕГО ЗАНЯТИЯ ПО ПСИХОЛОГИИ.</w:t>
      </w:r>
    </w:p>
    <w:p w:rsidR="00DF20E9" w:rsidRPr="00DF20E9" w:rsidRDefault="00DF20E9" w:rsidP="00DF20E9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</w:rPr>
      </w:pPr>
      <w:r w:rsidRPr="00DF20E9">
        <w:rPr>
          <w:rFonts w:ascii="Times New Roman" w:hAnsi="Times New Roman" w:cs="Times New Roman"/>
        </w:rPr>
        <w:t>«</w:t>
      </w:r>
      <w:r>
        <w:rPr>
          <w:rFonts w:ascii="Times New Roman" w:eastAsia="Times New Roman" w:hAnsi="Times New Roman" w:cs="Times New Roman"/>
        </w:rPr>
        <w:t>БУРАТИНО И ЕГО ДРУЗЬЯ</w:t>
      </w:r>
      <w:r w:rsidRPr="00DF20E9">
        <w:rPr>
          <w:rFonts w:ascii="Times New Roman" w:eastAsia="Times New Roman" w:hAnsi="Times New Roman" w:cs="Times New Roman"/>
        </w:rPr>
        <w:t>»</w:t>
      </w:r>
    </w:p>
    <w:p w:rsidR="00DF20E9" w:rsidRPr="00DF20E9" w:rsidRDefault="00DF20E9" w:rsidP="00DF20E9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  <w:b/>
        </w:rPr>
        <w:t xml:space="preserve">Цель: </w:t>
      </w:r>
      <w:r w:rsidRPr="00DF20E9">
        <w:rPr>
          <w:rFonts w:ascii="Times New Roman" w:eastAsia="Times New Roman" w:hAnsi="Times New Roman" w:cs="Times New Roman"/>
        </w:rPr>
        <w:t>формирование и развитие компонентов психологической готовности детей к</w:t>
      </w:r>
      <w:r>
        <w:rPr>
          <w:rFonts w:ascii="Times New Roman" w:hAnsi="Times New Roman" w:cs="Times New Roman"/>
        </w:rPr>
        <w:t xml:space="preserve"> обучению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DF20E9" w:rsidRPr="00DF20E9" w:rsidRDefault="00DF20E9" w:rsidP="00DF20E9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>школе, через системное использование интеллектуально-познавательных, развивающих игр и упражнений.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DF20E9">
        <w:rPr>
          <w:rFonts w:ascii="Times New Roman" w:eastAsia="Times New Roman" w:hAnsi="Times New Roman" w:cs="Times New Roman"/>
          <w:b/>
        </w:rPr>
        <w:t>Задачи: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hAnsi="Times New Roman" w:cs="Times New Roman"/>
        </w:rPr>
        <w:t>1</w:t>
      </w:r>
      <w:r w:rsidRPr="00DF20E9">
        <w:rPr>
          <w:rFonts w:ascii="Times New Roman" w:eastAsia="Times New Roman" w:hAnsi="Times New Roman" w:cs="Times New Roman"/>
        </w:rPr>
        <w:t>. Развитие познавательных психических процесс</w:t>
      </w:r>
      <w:r w:rsidRPr="00DF20E9">
        <w:rPr>
          <w:rFonts w:ascii="Times New Roman" w:hAnsi="Times New Roman" w:cs="Times New Roman"/>
        </w:rPr>
        <w:t xml:space="preserve">ов (внимание, мышление, память, </w:t>
      </w:r>
      <w:r w:rsidRPr="00DF20E9">
        <w:rPr>
          <w:rFonts w:ascii="Times New Roman" w:eastAsia="Times New Roman" w:hAnsi="Times New Roman" w:cs="Times New Roman"/>
        </w:rPr>
        <w:t>восприятие);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hAnsi="Times New Roman" w:cs="Times New Roman"/>
        </w:rPr>
        <w:t>2</w:t>
      </w:r>
      <w:r w:rsidRPr="00DF20E9">
        <w:rPr>
          <w:rFonts w:ascii="Times New Roman" w:eastAsia="Times New Roman" w:hAnsi="Times New Roman" w:cs="Times New Roman"/>
        </w:rPr>
        <w:t>. Развитие произвольности поведения, умения действовать по плану;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hAnsi="Times New Roman" w:cs="Times New Roman"/>
        </w:rPr>
        <w:t>3</w:t>
      </w:r>
      <w:r w:rsidRPr="00DF20E9">
        <w:rPr>
          <w:rFonts w:ascii="Times New Roman" w:eastAsia="Times New Roman" w:hAnsi="Times New Roman" w:cs="Times New Roman"/>
        </w:rPr>
        <w:t>. Развитие умения считаться с мнением других, умения взаимодействовать;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hAnsi="Times New Roman" w:cs="Times New Roman"/>
        </w:rPr>
        <w:t>4</w:t>
      </w:r>
      <w:r w:rsidRPr="00DF20E9">
        <w:rPr>
          <w:rFonts w:ascii="Times New Roman" w:eastAsia="Times New Roman" w:hAnsi="Times New Roman" w:cs="Times New Roman"/>
        </w:rPr>
        <w:t>. Развитие мелкой моторики рук, графических навыков;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hAnsi="Times New Roman" w:cs="Times New Roman"/>
        </w:rPr>
        <w:t>5</w:t>
      </w:r>
      <w:r w:rsidRPr="00DF20E9">
        <w:rPr>
          <w:rFonts w:ascii="Times New Roman" w:eastAsia="Times New Roman" w:hAnsi="Times New Roman" w:cs="Times New Roman"/>
        </w:rPr>
        <w:t>.</w:t>
      </w:r>
      <w:r w:rsidRPr="00DF20E9">
        <w:rPr>
          <w:rFonts w:ascii="Calibri" w:eastAsia="Times New Roman" w:hAnsi="Calibri" w:cs="Times New Roman"/>
        </w:rPr>
        <w:t>​</w:t>
      </w:r>
      <w:r w:rsidRPr="00DF20E9">
        <w:rPr>
          <w:rFonts w:ascii="Times New Roman" w:eastAsia="Times New Roman" w:hAnsi="Times New Roman" w:cs="Times New Roman"/>
        </w:rPr>
        <w:t xml:space="preserve"> Формирование и развитие учебной деятельности, школьной мотивации;</w:t>
      </w:r>
    </w:p>
    <w:p w:rsidR="00DF20E9" w:rsidRPr="00DF20E9" w:rsidRDefault="00DF20E9" w:rsidP="00DF20E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color w:val="000000"/>
          <w:bdr w:val="none" w:sz="0" w:space="0" w:color="auto" w:frame="1"/>
        </w:rPr>
      </w:pPr>
      <w:r w:rsidRPr="00DF20E9">
        <w:rPr>
          <w:rStyle w:val="a4"/>
          <w:color w:val="000000"/>
          <w:bdr w:val="none" w:sz="0" w:space="0" w:color="auto" w:frame="1"/>
        </w:rPr>
        <w:t>Планируемые результаты:</w:t>
      </w:r>
    </w:p>
    <w:p w:rsidR="00DF20E9" w:rsidRPr="00DF20E9" w:rsidRDefault="00DF20E9" w:rsidP="00DF20E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i/>
          <w:color w:val="000000"/>
          <w:bdr w:val="none" w:sz="0" w:space="0" w:color="auto" w:frame="1"/>
        </w:rPr>
      </w:pPr>
      <w:r w:rsidRPr="00DF20E9">
        <w:rPr>
          <w:rStyle w:val="a4"/>
          <w:b w:val="0"/>
          <w:i/>
          <w:color w:val="000000"/>
          <w:bdr w:val="none" w:sz="0" w:space="0" w:color="auto" w:frame="1"/>
        </w:rPr>
        <w:t>Предметные результаты:</w:t>
      </w:r>
    </w:p>
    <w:p w:rsidR="00DF20E9" w:rsidRPr="00DF20E9" w:rsidRDefault="00DF20E9" w:rsidP="00DF20E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a4"/>
          <w:b w:val="0"/>
          <w:i/>
          <w:color w:val="000000"/>
          <w:bdr w:val="none" w:sz="0" w:space="0" w:color="auto" w:frame="1"/>
        </w:rPr>
      </w:pPr>
      <w:r w:rsidRPr="00DF20E9">
        <w:t>формирование компонентов психологической готовности к школе;</w:t>
      </w:r>
    </w:p>
    <w:p w:rsidR="00DF20E9" w:rsidRPr="00DF20E9" w:rsidRDefault="00DF20E9" w:rsidP="00DF20E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jc w:val="both"/>
        <w:rPr>
          <w:bCs/>
          <w:i/>
          <w:color w:val="000000"/>
          <w:bdr w:val="none" w:sz="0" w:space="0" w:color="auto" w:frame="1"/>
        </w:rPr>
      </w:pPr>
      <w:r w:rsidRPr="00DF20E9">
        <w:t>формирование основ универсальных учебных действий.</w:t>
      </w:r>
    </w:p>
    <w:p w:rsidR="00DF20E9" w:rsidRPr="00DF20E9" w:rsidRDefault="00DF20E9" w:rsidP="00DF20E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color w:val="000000"/>
        </w:rPr>
      </w:pPr>
      <w:r w:rsidRPr="00DF20E9">
        <w:rPr>
          <w:rStyle w:val="a4"/>
          <w:b w:val="0"/>
          <w:i/>
          <w:color w:val="000000"/>
          <w:bdr w:val="none" w:sz="0" w:space="0" w:color="auto" w:frame="1"/>
        </w:rPr>
        <w:t>Метапредметные результаты:</w:t>
      </w:r>
    </w:p>
    <w:p w:rsidR="00DF20E9" w:rsidRPr="00DF20E9" w:rsidRDefault="00DF20E9" w:rsidP="00DF20E9">
      <w:pPr>
        <w:pStyle w:val="a3"/>
        <w:shd w:val="clear" w:color="auto" w:fill="FFFFFF"/>
        <w:spacing w:before="0" w:beforeAutospacing="0" w:after="0" w:afterAutospacing="0" w:line="360" w:lineRule="auto"/>
        <w:ind w:firstLine="300"/>
        <w:jc w:val="both"/>
        <w:rPr>
          <w:i/>
          <w:color w:val="000000"/>
        </w:rPr>
      </w:pPr>
      <w:r w:rsidRPr="00DF20E9">
        <w:rPr>
          <w:color w:val="000000"/>
        </w:rPr>
        <w:t xml:space="preserve"> </w:t>
      </w:r>
      <w:r w:rsidRPr="00DF20E9">
        <w:rPr>
          <w:i/>
          <w:color w:val="000000"/>
        </w:rPr>
        <w:t>Регулятивные УУД:</w:t>
      </w:r>
    </w:p>
    <w:p w:rsidR="00DF20E9" w:rsidRPr="00DF20E9" w:rsidRDefault="00DF20E9" w:rsidP="00DF20E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 xml:space="preserve">умение действовать по плану, выполнять </w:t>
      </w:r>
      <w:proofErr w:type="spellStart"/>
      <w:r w:rsidRPr="00DF20E9">
        <w:rPr>
          <w:rFonts w:ascii="Times New Roman" w:eastAsia="Times New Roman" w:hAnsi="Times New Roman" w:cs="Times New Roman"/>
        </w:rPr>
        <w:t>многозвеньевую</w:t>
      </w:r>
      <w:proofErr w:type="spellEnd"/>
      <w:r w:rsidRPr="00DF20E9">
        <w:rPr>
          <w:rFonts w:ascii="Times New Roman" w:eastAsia="Times New Roman" w:hAnsi="Times New Roman" w:cs="Times New Roman"/>
        </w:rPr>
        <w:t xml:space="preserve"> инструкцию; </w:t>
      </w:r>
    </w:p>
    <w:p w:rsidR="00DF20E9" w:rsidRPr="00DF20E9" w:rsidRDefault="00DF20E9" w:rsidP="00DF20E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>контролировать и оценивать свои действия.</w:t>
      </w:r>
    </w:p>
    <w:p w:rsidR="00DF20E9" w:rsidRPr="00DF20E9" w:rsidRDefault="00DF20E9" w:rsidP="00DF20E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</w:rPr>
      </w:pPr>
      <w:r w:rsidRPr="00DF20E9">
        <w:rPr>
          <w:i/>
        </w:rPr>
        <w:t xml:space="preserve">      Познавательные УУД:</w:t>
      </w:r>
    </w:p>
    <w:p w:rsidR="00DF20E9" w:rsidRPr="00DF20E9" w:rsidRDefault="00DF20E9" w:rsidP="00DF20E9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>развитие  произвольного  внимания  и  памяти;</w:t>
      </w:r>
    </w:p>
    <w:p w:rsidR="00DF20E9" w:rsidRPr="00DF20E9" w:rsidRDefault="00DF20E9" w:rsidP="00DF20E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DF20E9">
        <w:t>формирование основных мыслительных операций;</w:t>
      </w:r>
    </w:p>
    <w:p w:rsidR="00DF20E9" w:rsidRPr="00DF20E9" w:rsidRDefault="00DF20E9" w:rsidP="00DF20E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DF20E9">
        <w:t>развитие мелкой моторики рук, графических навыков.</w:t>
      </w:r>
    </w:p>
    <w:p w:rsidR="00DF20E9" w:rsidRPr="00DF20E9" w:rsidRDefault="00DF20E9" w:rsidP="00DF20E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</w:rPr>
      </w:pPr>
      <w:r w:rsidRPr="00DF20E9">
        <w:rPr>
          <w:i/>
        </w:rPr>
        <w:t xml:space="preserve">      Коммуникативные УУД: </w:t>
      </w:r>
    </w:p>
    <w:p w:rsidR="00DF20E9" w:rsidRPr="00DF20E9" w:rsidRDefault="00DF20E9" w:rsidP="00DF20E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</w:pPr>
      <w:r w:rsidRPr="00DF20E9">
        <w:t>взаимодействовать с педагогом и сверстниками при решении поставленных задач;</w:t>
      </w:r>
    </w:p>
    <w:p w:rsidR="00DF20E9" w:rsidRPr="00DF20E9" w:rsidRDefault="00DF20E9" w:rsidP="00DF20E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</w:pPr>
      <w:r w:rsidRPr="00DF20E9">
        <w:t>развитие коммуникативных умений и навыков,</w:t>
      </w:r>
    </w:p>
    <w:p w:rsidR="00DF20E9" w:rsidRPr="00DF20E9" w:rsidRDefault="00DF20E9" w:rsidP="00DF20E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</w:rPr>
      </w:pPr>
      <w:r w:rsidRPr="00DF20E9">
        <w:rPr>
          <w:i/>
          <w:color w:val="000000"/>
        </w:rPr>
        <w:t xml:space="preserve">      Личностные УУД:</w:t>
      </w:r>
    </w:p>
    <w:p w:rsidR="00DF20E9" w:rsidRPr="00DF20E9" w:rsidRDefault="00DF20E9" w:rsidP="00DF20E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DF20E9">
        <w:rPr>
          <w:color w:val="000000"/>
        </w:rPr>
        <w:t xml:space="preserve"> формирование положительной учебной мотивации, навыков самооценки;</w:t>
      </w:r>
    </w:p>
    <w:p w:rsidR="00DF20E9" w:rsidRPr="00DF20E9" w:rsidRDefault="00DF20E9" w:rsidP="00DF20E9">
      <w:pPr>
        <w:pStyle w:val="a5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20E9">
        <w:rPr>
          <w:rFonts w:ascii="Times New Roman" w:hAnsi="Times New Roman"/>
          <w:sz w:val="24"/>
          <w:szCs w:val="24"/>
        </w:rPr>
        <w:t xml:space="preserve"> формирование положительных качеств личности обучающихся.</w:t>
      </w:r>
    </w:p>
    <w:p w:rsidR="00DF20E9" w:rsidRPr="00DF20E9" w:rsidRDefault="00DF20E9" w:rsidP="00DF20E9">
      <w:pPr>
        <w:spacing w:after="0" w:line="360" w:lineRule="auto"/>
        <w:jc w:val="both"/>
        <w:rPr>
          <w:rStyle w:val="c4"/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DF20E9">
        <w:rPr>
          <w:rStyle w:val="c4"/>
          <w:rFonts w:ascii="Times New Roman" w:eastAsia="Times New Roman" w:hAnsi="Times New Roman" w:cs="Times New Roman"/>
          <w:b/>
          <w:color w:val="000000"/>
          <w:shd w:val="clear" w:color="auto" w:fill="FFFFFF"/>
        </w:rPr>
        <w:t>Тип урока:</w:t>
      </w:r>
      <w:r w:rsidRPr="00DF20E9">
        <w:rPr>
          <w:rStyle w:val="c4"/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коррекционно-развивающее занятие.</w:t>
      </w:r>
      <w:r w:rsidRPr="00DF20E9">
        <w:rPr>
          <w:rStyle w:val="c4"/>
          <w:rFonts w:ascii="Times New Roman" w:eastAsia="Times New Roman" w:hAnsi="Times New Roman" w:cs="Times New Roman"/>
          <w:color w:val="000000"/>
          <w:shd w:val="clear" w:color="auto" w:fill="FFFFFF"/>
        </w:rPr>
        <w:tab/>
      </w:r>
    </w:p>
    <w:p w:rsidR="00DF20E9" w:rsidRPr="00DF20E9" w:rsidRDefault="00DF20E9" w:rsidP="00DF20E9">
      <w:pPr>
        <w:pStyle w:val="Style7"/>
        <w:widowControl/>
        <w:tabs>
          <w:tab w:val="left" w:pos="281"/>
        </w:tabs>
        <w:spacing w:line="360" w:lineRule="auto"/>
        <w:ind w:firstLine="0"/>
        <w:jc w:val="both"/>
        <w:rPr>
          <w:rStyle w:val="FontStyle16"/>
        </w:rPr>
      </w:pPr>
      <w:r w:rsidRPr="00DF20E9">
        <w:rPr>
          <w:b/>
        </w:rPr>
        <w:t>Методы обучения</w:t>
      </w:r>
      <w:r w:rsidRPr="00DF20E9">
        <w:t>: частично-поисковый, репродуктивный, объяснительно-иллюстративный, проблемный.</w:t>
      </w:r>
    </w:p>
    <w:p w:rsidR="00DF20E9" w:rsidRPr="00DF20E9" w:rsidRDefault="00DF20E9" w:rsidP="00DF20E9">
      <w:pPr>
        <w:pStyle w:val="Style7"/>
        <w:widowControl/>
        <w:tabs>
          <w:tab w:val="left" w:pos="281"/>
        </w:tabs>
        <w:spacing w:line="360" w:lineRule="auto"/>
        <w:ind w:firstLine="0"/>
        <w:jc w:val="both"/>
        <w:rPr>
          <w:rStyle w:val="FontStyle15"/>
        </w:rPr>
      </w:pPr>
      <w:r w:rsidRPr="00DF20E9">
        <w:rPr>
          <w:rStyle w:val="FontStyle16"/>
        </w:rPr>
        <w:t xml:space="preserve">Формы организации деятельности: </w:t>
      </w:r>
      <w:r w:rsidRPr="00DF20E9">
        <w:rPr>
          <w:rStyle w:val="FontStyle15"/>
        </w:rPr>
        <w:t>подгрупповая, фронтальная; индивидуальная.</w:t>
      </w:r>
    </w:p>
    <w:p w:rsidR="00DF20E9" w:rsidRPr="00DF20E9" w:rsidRDefault="00DF20E9" w:rsidP="00DF20E9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  <w:b/>
        </w:rPr>
        <w:lastRenderedPageBreak/>
        <w:t>Место проведения:</w:t>
      </w:r>
      <w:r w:rsidRPr="00DF20E9">
        <w:rPr>
          <w:rFonts w:ascii="Times New Roman" w:eastAsia="Times New Roman" w:hAnsi="Times New Roman" w:cs="Times New Roman"/>
        </w:rPr>
        <w:t xml:space="preserve"> учебный кабинет.</w:t>
      </w:r>
    </w:p>
    <w:p w:rsidR="00DF20E9" w:rsidRPr="00DF20E9" w:rsidRDefault="00DF20E9" w:rsidP="00DF20E9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  <w:b/>
        </w:rPr>
        <w:t>Средства обучения:</w:t>
      </w:r>
      <w:r w:rsidRPr="00DF20E9">
        <w:rPr>
          <w:rFonts w:ascii="Times New Roman" w:eastAsia="Times New Roman" w:hAnsi="Times New Roman" w:cs="Times New Roman"/>
        </w:rPr>
        <w:t xml:space="preserve"> дидактические карточки с заданиями, карточки со словами, ручки, карандаши, рабочие тетради, загадки, логические задачи.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  <w:b/>
        </w:rPr>
        <w:t xml:space="preserve">Контроль: </w:t>
      </w:r>
      <w:r w:rsidRPr="00DF20E9">
        <w:rPr>
          <w:rFonts w:ascii="Times New Roman" w:eastAsia="Times New Roman" w:hAnsi="Times New Roman" w:cs="Times New Roman"/>
        </w:rPr>
        <w:t xml:space="preserve">контроль педагога-психолога, самоконтроль </w:t>
      </w:r>
      <w:proofErr w:type="gramStart"/>
      <w:r w:rsidRPr="00DF20E9">
        <w:rPr>
          <w:rFonts w:ascii="Times New Roman" w:eastAsia="Times New Roman" w:hAnsi="Times New Roman" w:cs="Times New Roman"/>
        </w:rPr>
        <w:t>обучающихся</w:t>
      </w:r>
      <w:proofErr w:type="gramEnd"/>
      <w:r w:rsidRPr="00DF20E9">
        <w:rPr>
          <w:rFonts w:ascii="Times New Roman" w:eastAsia="Times New Roman" w:hAnsi="Times New Roman" w:cs="Times New Roman"/>
        </w:rPr>
        <w:t>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DF20E9">
        <w:rPr>
          <w:rFonts w:ascii="Times New Roman" w:eastAsia="Times New Roman" w:hAnsi="Times New Roman" w:cs="Times New Roman"/>
          <w:b/>
        </w:rPr>
        <w:t>Ход  занятия: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DF20E9">
        <w:rPr>
          <w:rFonts w:ascii="Times New Roman" w:eastAsia="Times New Roman" w:hAnsi="Times New Roman" w:cs="Times New Roman"/>
          <w:b/>
        </w:rPr>
        <w:t>Подготовительный этап – вводная часть.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DF20E9">
        <w:rPr>
          <w:rFonts w:ascii="Times New Roman" w:eastAsia="Times New Roman" w:hAnsi="Times New Roman" w:cs="Times New Roman"/>
        </w:rPr>
        <w:t>— Здравствуйте, ребята! Улыбнитесь друг другу! - создаем хорошее настроение.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>Я приглашаю вас поиграть с героями сказки А.Н.Толстого «Золотой ключик, или Приключения  Буратино».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 xml:space="preserve">Большой и злой Карабас - </w:t>
      </w:r>
      <w:proofErr w:type="spellStart"/>
      <w:r w:rsidRPr="00DF20E9">
        <w:rPr>
          <w:rFonts w:ascii="Times New Roman" w:eastAsia="Times New Roman" w:hAnsi="Times New Roman" w:cs="Times New Roman"/>
        </w:rPr>
        <w:t>Барабас</w:t>
      </w:r>
      <w:proofErr w:type="spellEnd"/>
      <w:r w:rsidRPr="00DF20E9">
        <w:rPr>
          <w:rFonts w:ascii="Times New Roman" w:eastAsia="Times New Roman" w:hAnsi="Times New Roman" w:cs="Times New Roman"/>
        </w:rPr>
        <w:t xml:space="preserve"> заколдовал маленького и доброго Буратино. И с той  поры силы стали покидать его. Избавиться от колдовства можно, пройдя несколько испытаний. Буратино изо всех сил старается разрушить колдовство </w:t>
      </w:r>
      <w:proofErr w:type="spellStart"/>
      <w:r w:rsidRPr="00DF20E9">
        <w:rPr>
          <w:rFonts w:ascii="Times New Roman" w:eastAsia="Times New Roman" w:hAnsi="Times New Roman" w:cs="Times New Roman"/>
        </w:rPr>
        <w:t>Барабаса</w:t>
      </w:r>
      <w:proofErr w:type="spellEnd"/>
      <w:r w:rsidRPr="00DF20E9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DF20E9">
        <w:rPr>
          <w:rFonts w:ascii="Times New Roman" w:eastAsia="Times New Roman" w:hAnsi="Times New Roman" w:cs="Times New Roman"/>
        </w:rPr>
        <w:t>ноо</w:t>
      </w:r>
      <w:proofErr w:type="spellEnd"/>
      <w:r w:rsidRPr="00DF20E9">
        <w:rPr>
          <w:rFonts w:ascii="Times New Roman" w:eastAsia="Times New Roman" w:hAnsi="Times New Roman" w:cs="Times New Roman"/>
        </w:rPr>
        <w:t xml:space="preserve"> одному ему не справиться. Необходима помощь друзей. Давайте, ребята, поможем  Буратино!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DF20E9">
        <w:rPr>
          <w:rFonts w:ascii="Times New Roman" w:eastAsia="Times New Roman" w:hAnsi="Times New Roman" w:cs="Times New Roman"/>
          <w:b/>
        </w:rPr>
        <w:t>ЗАДАНИЕ №1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  <w:b/>
        </w:rPr>
        <w:t xml:space="preserve">Цель: </w:t>
      </w:r>
      <w:r w:rsidRPr="00DF20E9">
        <w:rPr>
          <w:rFonts w:ascii="Times New Roman" w:eastAsia="Times New Roman" w:hAnsi="Times New Roman" w:cs="Times New Roman"/>
        </w:rPr>
        <w:t>развитие  произвольного  внимания  и  памяти.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>Внимательно, в течени</w:t>
      </w:r>
      <w:proofErr w:type="gramStart"/>
      <w:r w:rsidRPr="00DF20E9">
        <w:rPr>
          <w:rFonts w:ascii="Times New Roman" w:eastAsia="Times New Roman" w:hAnsi="Times New Roman" w:cs="Times New Roman"/>
        </w:rPr>
        <w:t>и</w:t>
      </w:r>
      <w:proofErr w:type="gramEnd"/>
      <w:r w:rsidRPr="00DF20E9">
        <w:rPr>
          <w:rFonts w:ascii="Times New Roman" w:eastAsia="Times New Roman" w:hAnsi="Times New Roman" w:cs="Times New Roman"/>
        </w:rPr>
        <w:t xml:space="preserve"> 5 секунд рассматриваем карточку. Постарайтесь запомнить все, что  на ней нарисовано. </w:t>
      </w:r>
      <w:r w:rsidRPr="00DF20E9">
        <w:rPr>
          <w:rFonts w:ascii="Times New Roman" w:hAnsi="Times New Roman" w:cs="Times New Roman"/>
        </w:rPr>
        <w:t>А теперь, п</w:t>
      </w:r>
      <w:r w:rsidRPr="00DF20E9">
        <w:rPr>
          <w:rFonts w:ascii="Times New Roman" w:eastAsia="Times New Roman" w:hAnsi="Times New Roman" w:cs="Times New Roman"/>
        </w:rPr>
        <w:t xml:space="preserve">остарайтесь вспомнить ранее увиденный рисунок (карточку) и узнать его среди других. 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>- Это  было первое испытание, вы с ним справились и Буратино  почувствовал, что силы  начинают возвращаться к нему.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 xml:space="preserve">Следующее испытание  —  найти золотой ключик. На помощь мы позовем верного друга  Буратино —  пуделя </w:t>
      </w:r>
      <w:proofErr w:type="spellStart"/>
      <w:r w:rsidRPr="00DF20E9">
        <w:rPr>
          <w:rFonts w:ascii="Times New Roman" w:eastAsia="Times New Roman" w:hAnsi="Times New Roman" w:cs="Times New Roman"/>
        </w:rPr>
        <w:t>Артемона</w:t>
      </w:r>
      <w:proofErr w:type="spellEnd"/>
      <w:r w:rsidRPr="00DF20E9">
        <w:rPr>
          <w:rFonts w:ascii="Times New Roman" w:eastAsia="Times New Roman" w:hAnsi="Times New Roman" w:cs="Times New Roman"/>
        </w:rPr>
        <w:t xml:space="preserve">. А для того, чтобы </w:t>
      </w:r>
      <w:proofErr w:type="spellStart"/>
      <w:r w:rsidRPr="00DF20E9">
        <w:rPr>
          <w:rFonts w:ascii="Times New Roman" w:eastAsia="Times New Roman" w:hAnsi="Times New Roman" w:cs="Times New Roman"/>
        </w:rPr>
        <w:t>Артемон</w:t>
      </w:r>
      <w:proofErr w:type="spellEnd"/>
      <w:r w:rsidRPr="00DF20E9">
        <w:rPr>
          <w:rFonts w:ascii="Times New Roman" w:eastAsia="Times New Roman" w:hAnsi="Times New Roman" w:cs="Times New Roman"/>
        </w:rPr>
        <w:t xml:space="preserve"> пришел, его необходимо  нарисовать. Рисовать будем по клеточкам.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DF20E9">
        <w:rPr>
          <w:rFonts w:ascii="Times New Roman" w:eastAsia="Times New Roman" w:hAnsi="Times New Roman" w:cs="Times New Roman"/>
          <w:b/>
        </w:rPr>
        <w:t>Основной этап: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DF20E9">
        <w:rPr>
          <w:rFonts w:ascii="Times New Roman" w:eastAsia="Times New Roman" w:hAnsi="Times New Roman" w:cs="Times New Roman"/>
          <w:b/>
        </w:rPr>
        <w:t xml:space="preserve">ЗАДАНИЕ №2 «Графический  диктант —  пудель  </w:t>
      </w:r>
      <w:proofErr w:type="spellStart"/>
      <w:r w:rsidRPr="00DF20E9">
        <w:rPr>
          <w:rFonts w:ascii="Times New Roman" w:eastAsia="Times New Roman" w:hAnsi="Times New Roman" w:cs="Times New Roman"/>
          <w:b/>
        </w:rPr>
        <w:t>Артемон</w:t>
      </w:r>
      <w:proofErr w:type="spellEnd"/>
      <w:r w:rsidRPr="00DF20E9">
        <w:rPr>
          <w:rFonts w:ascii="Times New Roman" w:eastAsia="Times New Roman" w:hAnsi="Times New Roman" w:cs="Times New Roman"/>
          <w:b/>
        </w:rPr>
        <w:t>»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  <w:b/>
        </w:rPr>
        <w:t xml:space="preserve">Цель: </w:t>
      </w:r>
      <w:r w:rsidRPr="00DF20E9">
        <w:rPr>
          <w:rFonts w:ascii="Times New Roman" w:eastAsia="Times New Roman" w:hAnsi="Times New Roman" w:cs="Times New Roman"/>
        </w:rPr>
        <w:t>развитие слухового восприятия и умение выполнять указания взрослого;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 xml:space="preserve">            развитие пространственного восприятия.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 xml:space="preserve">— Найдите мордочку собачки, точкой </w:t>
      </w:r>
      <w:proofErr w:type="spellStart"/>
      <w:r w:rsidRPr="00DF20E9">
        <w:rPr>
          <w:rFonts w:ascii="Times New Roman" w:eastAsia="Times New Roman" w:hAnsi="Times New Roman" w:cs="Times New Roman"/>
        </w:rPr>
        <w:t>обозначте</w:t>
      </w:r>
      <w:proofErr w:type="spellEnd"/>
      <w:r w:rsidRPr="00DF20E9">
        <w:rPr>
          <w:rFonts w:ascii="Times New Roman" w:eastAsia="Times New Roman" w:hAnsi="Times New Roman" w:cs="Times New Roman"/>
        </w:rPr>
        <w:t xml:space="preserve"> глаз, получился пудель </w:t>
      </w:r>
      <w:proofErr w:type="spellStart"/>
      <w:r w:rsidRPr="00DF20E9">
        <w:rPr>
          <w:rFonts w:ascii="Times New Roman" w:eastAsia="Times New Roman" w:hAnsi="Times New Roman" w:cs="Times New Roman"/>
        </w:rPr>
        <w:t>Артемон</w:t>
      </w:r>
      <w:proofErr w:type="spellEnd"/>
      <w:r w:rsidRPr="00DF20E9">
        <w:rPr>
          <w:rFonts w:ascii="Times New Roman" w:eastAsia="Times New Roman" w:hAnsi="Times New Roman" w:cs="Times New Roman"/>
        </w:rPr>
        <w:t xml:space="preserve">. Итак,  пудель </w:t>
      </w:r>
      <w:proofErr w:type="spellStart"/>
      <w:r w:rsidRPr="00DF20E9">
        <w:rPr>
          <w:rFonts w:ascii="Times New Roman" w:eastAsia="Times New Roman" w:hAnsi="Times New Roman" w:cs="Times New Roman"/>
        </w:rPr>
        <w:t>Артемон</w:t>
      </w:r>
      <w:proofErr w:type="spellEnd"/>
      <w:r w:rsidRPr="00DF20E9">
        <w:rPr>
          <w:rFonts w:ascii="Times New Roman" w:eastAsia="Times New Roman" w:hAnsi="Times New Roman" w:cs="Times New Roman"/>
        </w:rPr>
        <w:t xml:space="preserve"> с нами, и мы отправляемся дальше в путь.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>— Ребята, у вас устали глазки,  пальчики? Давайте вместе сделаем гимнастику.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  <w:b/>
        </w:rPr>
        <w:t xml:space="preserve">Гимнастика  для  глаз — </w:t>
      </w:r>
      <w:r w:rsidRPr="00DF20E9">
        <w:rPr>
          <w:rFonts w:ascii="Times New Roman" w:eastAsia="Times New Roman" w:hAnsi="Times New Roman" w:cs="Times New Roman"/>
        </w:rPr>
        <w:t>глазками напишем в воздухе  «Золотой ключик».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  <w:b/>
        </w:rPr>
        <w:t>Гимнастика  для  пальчиков — «</w:t>
      </w:r>
      <w:r w:rsidRPr="00DF20E9">
        <w:rPr>
          <w:rFonts w:ascii="Times New Roman" w:eastAsia="Times New Roman" w:hAnsi="Times New Roman" w:cs="Times New Roman"/>
        </w:rPr>
        <w:t>Солнышко  встало, утро настало</w:t>
      </w:r>
      <w:r w:rsidRPr="00DF20E9">
        <w:rPr>
          <w:rFonts w:ascii="Times New Roman" w:hAnsi="Times New Roman" w:cs="Times New Roman"/>
        </w:rPr>
        <w:t>…»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>— Ребята, найти золотой ключик в большой стране очень сложно, но нам поможет в этом  игра «Холодно, горячо»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  <w:b/>
        </w:rPr>
        <w:t>Цель:</w:t>
      </w:r>
      <w:r w:rsidRPr="00DF20E9">
        <w:rPr>
          <w:rFonts w:ascii="Times New Roman" w:eastAsia="Times New Roman" w:hAnsi="Times New Roman" w:cs="Times New Roman"/>
        </w:rPr>
        <w:t xml:space="preserve"> развитие слухового восприятия, умение выполнять словесные указания и соотносить  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 xml:space="preserve">           их с действиями; развитие пространственного восприятия, концентрации внимания;  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 xml:space="preserve">           учить  детей помогать друг другу.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>- Давайте, ребята, повторим ПРАВИЛА игры: спрятали золотой ключик, надо найти его,</w:t>
      </w:r>
    </w:p>
    <w:p w:rsidR="00DF20E9" w:rsidRPr="00DF20E9" w:rsidRDefault="00DF20E9" w:rsidP="00DF20E9">
      <w:pPr>
        <w:spacing w:after="0" w:line="360" w:lineRule="auto"/>
        <w:rPr>
          <w:rFonts w:ascii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lastRenderedPageBreak/>
        <w:t>используя подсказку: ХОЛОДНО — далеко от ключика, ТЕПЛО — близко, ГОРЯЧО —  нашли ключик.</w:t>
      </w:r>
      <w:r w:rsidRPr="00DF20E9">
        <w:rPr>
          <w:rFonts w:ascii="Times New Roman" w:hAnsi="Times New Roman" w:cs="Times New Roman"/>
        </w:rPr>
        <w:t xml:space="preserve"> 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hAnsi="Times New Roman" w:cs="Times New Roman"/>
        </w:rPr>
        <w:t xml:space="preserve">Молодцы, </w:t>
      </w:r>
      <w:r w:rsidRPr="00DF20E9">
        <w:rPr>
          <w:rFonts w:ascii="Times New Roman" w:eastAsia="Times New Roman" w:hAnsi="Times New Roman" w:cs="Times New Roman"/>
        </w:rPr>
        <w:t>с вашей помощью, Буратино нашел золотой ключик!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 xml:space="preserve">- А сейчас отдохнем! </w:t>
      </w:r>
      <w:r w:rsidRPr="00DF20E9">
        <w:rPr>
          <w:rFonts w:ascii="Times New Roman" w:eastAsia="Times New Roman" w:hAnsi="Times New Roman" w:cs="Times New Roman"/>
          <w:b/>
        </w:rPr>
        <w:t xml:space="preserve">ПСИХОГИМНАСТИКА  «Медвежата </w:t>
      </w:r>
      <w:proofErr w:type="gramStart"/>
      <w:r w:rsidRPr="00DF20E9">
        <w:rPr>
          <w:rFonts w:ascii="Times New Roman" w:eastAsia="Times New Roman" w:hAnsi="Times New Roman" w:cs="Times New Roman"/>
          <w:b/>
        </w:rPr>
        <w:t>в</w:t>
      </w:r>
      <w:proofErr w:type="gramEnd"/>
      <w:r w:rsidRPr="00DF20E9">
        <w:rPr>
          <w:rFonts w:ascii="Times New Roman" w:eastAsia="Times New Roman" w:hAnsi="Times New Roman" w:cs="Times New Roman"/>
          <w:b/>
        </w:rPr>
        <w:t xml:space="preserve"> чаще  жили</w:t>
      </w:r>
      <w:r w:rsidRPr="00DF20E9">
        <w:rPr>
          <w:rFonts w:ascii="Times New Roman" w:hAnsi="Times New Roman" w:cs="Times New Roman"/>
          <w:b/>
        </w:rPr>
        <w:t>…</w:t>
      </w:r>
      <w:r w:rsidRPr="00DF20E9">
        <w:rPr>
          <w:rFonts w:ascii="Times New Roman" w:eastAsia="Times New Roman" w:hAnsi="Times New Roman" w:cs="Times New Roman"/>
        </w:rPr>
        <w:t>»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  <w:b/>
        </w:rPr>
        <w:t xml:space="preserve">                         </w:t>
      </w:r>
      <w:r w:rsidRPr="00DF20E9">
        <w:rPr>
          <w:rFonts w:ascii="Times New Roman" w:eastAsia="Times New Roman" w:hAnsi="Times New Roman" w:cs="Times New Roman"/>
        </w:rPr>
        <w:t xml:space="preserve"> «Медвежата </w:t>
      </w:r>
      <w:proofErr w:type="gramStart"/>
      <w:r w:rsidRPr="00DF20E9">
        <w:rPr>
          <w:rFonts w:ascii="Times New Roman" w:eastAsia="Times New Roman" w:hAnsi="Times New Roman" w:cs="Times New Roman"/>
        </w:rPr>
        <w:t>в</w:t>
      </w:r>
      <w:proofErr w:type="gramEnd"/>
      <w:r w:rsidRPr="00DF20E9">
        <w:rPr>
          <w:rFonts w:ascii="Times New Roman" w:eastAsia="Times New Roman" w:hAnsi="Times New Roman" w:cs="Times New Roman"/>
        </w:rPr>
        <w:t xml:space="preserve"> чаще жили, головой они кружили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 xml:space="preserve">                            Вот так, вот  так — головой они кружили.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 xml:space="preserve">                            Медвежата мед искали, дружно дерево качали 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 xml:space="preserve">                            Вот так, вот так — дружно дерево качали.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 xml:space="preserve">                            А потом они играли, дружно лапы задирали 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 xml:space="preserve">                            Вот так, вот так — дружно лапы задирали».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>— Ребята, золотым ключиком надо открыть дверь в каморке папы Карло.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>Замок двери очень сложный и Буратино решил потренироваться в разгадывании тайны  замков. Не будем бросать друга и поможем ему выполнить  следующее задание.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DF20E9">
        <w:rPr>
          <w:rFonts w:ascii="Times New Roman" w:eastAsia="Times New Roman" w:hAnsi="Times New Roman" w:cs="Times New Roman"/>
          <w:b/>
        </w:rPr>
        <w:t>Задание №3 «Подбери нужный ключик к замку»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  <w:b/>
        </w:rPr>
        <w:t xml:space="preserve">Цель: </w:t>
      </w:r>
      <w:r w:rsidRPr="00DF20E9">
        <w:rPr>
          <w:rFonts w:ascii="Times New Roman" w:eastAsia="Times New Roman" w:hAnsi="Times New Roman" w:cs="Times New Roman"/>
        </w:rPr>
        <w:t>развитие зрительного восприятия, концентрации внимания; учить детей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>сравнивать  предметы.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 xml:space="preserve">- Ребята, оказывается, одного золотого ключика недостаточно для того, чтобы открыть  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 xml:space="preserve">дверь. Еще необходимо научиться составлять волшебное заклинание. Буратино начал  составлять слова из кубиков, но пробегавший мимо </w:t>
      </w:r>
      <w:proofErr w:type="spellStart"/>
      <w:r w:rsidRPr="00DF20E9">
        <w:rPr>
          <w:rFonts w:ascii="Times New Roman" w:eastAsia="Times New Roman" w:hAnsi="Times New Roman" w:cs="Times New Roman"/>
        </w:rPr>
        <w:t>Артемон</w:t>
      </w:r>
      <w:proofErr w:type="spellEnd"/>
      <w:r w:rsidRPr="00DF20E9">
        <w:rPr>
          <w:rFonts w:ascii="Times New Roman" w:eastAsia="Times New Roman" w:hAnsi="Times New Roman" w:cs="Times New Roman"/>
        </w:rPr>
        <w:t>, нечаянно рассыпал кубики.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DF20E9">
        <w:rPr>
          <w:rFonts w:ascii="Times New Roman" w:eastAsia="Times New Roman" w:hAnsi="Times New Roman" w:cs="Times New Roman"/>
          <w:b/>
        </w:rPr>
        <w:t>Задание №4 «Составь слова»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  <w:b/>
        </w:rPr>
        <w:t xml:space="preserve">Цель: </w:t>
      </w:r>
      <w:r w:rsidRPr="00DF20E9">
        <w:rPr>
          <w:rFonts w:ascii="Times New Roman" w:eastAsia="Times New Roman" w:hAnsi="Times New Roman" w:cs="Times New Roman"/>
        </w:rPr>
        <w:t>развитие скорости и гибкости мышления, концентрации произвольного внимания;  расширение словарного запаса.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  <w:b/>
        </w:rPr>
        <w:t xml:space="preserve">- </w:t>
      </w:r>
      <w:r w:rsidRPr="00DF20E9">
        <w:rPr>
          <w:rFonts w:ascii="Times New Roman" w:eastAsia="Times New Roman" w:hAnsi="Times New Roman" w:cs="Times New Roman"/>
        </w:rPr>
        <w:t>Воспользуйтесь буквами, которые вы видите на рисунке и  восстановите (</w:t>
      </w:r>
      <w:proofErr w:type="gramStart"/>
      <w:r w:rsidRPr="00DF20E9">
        <w:rPr>
          <w:rFonts w:ascii="Times New Roman" w:eastAsia="Times New Roman" w:hAnsi="Times New Roman" w:cs="Times New Roman"/>
        </w:rPr>
        <w:t xml:space="preserve">составьте) </w:t>
      </w:r>
      <w:proofErr w:type="gramEnd"/>
      <w:r w:rsidRPr="00DF20E9">
        <w:rPr>
          <w:rFonts w:ascii="Times New Roman" w:eastAsia="Times New Roman" w:hAnsi="Times New Roman" w:cs="Times New Roman"/>
        </w:rPr>
        <w:t>слова, запишите эти слова у себя в тетради.</w:t>
      </w:r>
      <w:r w:rsidRPr="00DF20E9">
        <w:rPr>
          <w:rFonts w:ascii="Times New Roman" w:eastAsia="Times New Roman" w:hAnsi="Times New Roman" w:cs="Times New Roman"/>
          <w:b/>
        </w:rPr>
        <w:t xml:space="preserve"> </w:t>
      </w:r>
      <w:r w:rsidRPr="00DF20E9">
        <w:rPr>
          <w:rFonts w:ascii="Times New Roman" w:eastAsia="Times New Roman" w:hAnsi="Times New Roman" w:cs="Times New Roman"/>
        </w:rPr>
        <w:t>Время выполнения задания 5 минут.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DF20E9">
        <w:rPr>
          <w:rFonts w:ascii="Times New Roman" w:eastAsia="Times New Roman" w:hAnsi="Times New Roman" w:cs="Times New Roman"/>
          <w:b/>
        </w:rPr>
        <w:t xml:space="preserve">Обращаю ваше внимание, ребята: в слове каждая буква используется только один раз! 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 xml:space="preserve">СОН, НОРА, СОК, КОРА, РАК, РОСА, ОСА.                     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 xml:space="preserve">- Наконец, это трудное испытание вы преодолели. Сейчас </w:t>
      </w:r>
      <w:proofErr w:type="spellStart"/>
      <w:r w:rsidRPr="00DF20E9">
        <w:rPr>
          <w:rFonts w:ascii="Times New Roman" w:eastAsia="Times New Roman" w:hAnsi="Times New Roman" w:cs="Times New Roman"/>
        </w:rPr>
        <w:t>Артемону</w:t>
      </w:r>
      <w:proofErr w:type="spellEnd"/>
      <w:r w:rsidRPr="00DF20E9">
        <w:rPr>
          <w:rFonts w:ascii="Times New Roman" w:eastAsia="Times New Roman" w:hAnsi="Times New Roman" w:cs="Times New Roman"/>
        </w:rPr>
        <w:t xml:space="preserve"> и Буратино необходимо  найти домик папы Карло.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DF20E9">
        <w:rPr>
          <w:rFonts w:ascii="Times New Roman" w:eastAsia="Times New Roman" w:hAnsi="Times New Roman" w:cs="Times New Roman"/>
          <w:b/>
        </w:rPr>
        <w:t>Задание №5 «Загадки»</w:t>
      </w:r>
    </w:p>
    <w:p w:rsidR="00DF20E9" w:rsidRPr="00DF20E9" w:rsidRDefault="00DF20E9" w:rsidP="00DF20E9">
      <w:pPr>
        <w:spacing w:after="0" w:line="360" w:lineRule="auto"/>
        <w:rPr>
          <w:rFonts w:ascii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>Ребята, надо  помочь Бурати</w:t>
      </w:r>
      <w:r w:rsidRPr="00DF20E9">
        <w:rPr>
          <w:rFonts w:ascii="Times New Roman" w:hAnsi="Times New Roman" w:cs="Times New Roman"/>
        </w:rPr>
        <w:t xml:space="preserve">но и </w:t>
      </w:r>
      <w:proofErr w:type="spellStart"/>
      <w:r w:rsidRPr="00DF20E9">
        <w:rPr>
          <w:rFonts w:ascii="Times New Roman" w:hAnsi="Times New Roman" w:cs="Times New Roman"/>
        </w:rPr>
        <w:t>Артемону</w:t>
      </w:r>
      <w:proofErr w:type="spellEnd"/>
      <w:r w:rsidRPr="00DF20E9">
        <w:rPr>
          <w:rFonts w:ascii="Times New Roman" w:hAnsi="Times New Roman" w:cs="Times New Roman"/>
        </w:rPr>
        <w:t xml:space="preserve"> отгадать загадки:</w:t>
      </w:r>
    </w:p>
    <w:tbl>
      <w:tblPr>
        <w:tblStyle w:val="a6"/>
        <w:tblW w:w="0" w:type="auto"/>
        <w:tblLook w:val="04A0"/>
      </w:tblPr>
      <w:tblGrid>
        <w:gridCol w:w="2462"/>
        <w:gridCol w:w="2464"/>
        <w:gridCol w:w="1985"/>
        <w:gridCol w:w="2943"/>
      </w:tblGrid>
      <w:tr w:rsidR="00DF20E9" w:rsidRPr="00DF20E9" w:rsidTr="009C0D6D">
        <w:tc>
          <w:tcPr>
            <w:tcW w:w="2463" w:type="dxa"/>
          </w:tcPr>
          <w:p w:rsidR="00DF20E9" w:rsidRPr="00DF20E9" w:rsidRDefault="00DF20E9" w:rsidP="00DF20E9">
            <w:pPr>
              <w:spacing w:line="360" w:lineRule="auto"/>
            </w:pPr>
            <w:r w:rsidRPr="00DF20E9">
              <w:t xml:space="preserve">1.«Бьют его, </w:t>
            </w:r>
          </w:p>
          <w:p w:rsidR="00DF20E9" w:rsidRPr="00DF20E9" w:rsidRDefault="00DF20E9" w:rsidP="00DF20E9">
            <w:pPr>
              <w:spacing w:line="360" w:lineRule="auto"/>
            </w:pPr>
            <w:r w:rsidRPr="00DF20E9">
              <w:t>а он не злится,</w:t>
            </w:r>
          </w:p>
          <w:p w:rsidR="00DF20E9" w:rsidRPr="00DF20E9" w:rsidRDefault="00DF20E9" w:rsidP="00DF20E9">
            <w:pPr>
              <w:spacing w:line="360" w:lineRule="auto"/>
            </w:pPr>
            <w:r w:rsidRPr="00DF20E9">
              <w:t>Он все больше веселится» (мяч)</w:t>
            </w:r>
          </w:p>
          <w:p w:rsidR="00DF20E9" w:rsidRPr="00DF20E9" w:rsidRDefault="00DF20E9" w:rsidP="00DF20E9">
            <w:pPr>
              <w:spacing w:line="360" w:lineRule="auto"/>
            </w:pPr>
          </w:p>
        </w:tc>
        <w:tc>
          <w:tcPr>
            <w:tcW w:w="2464" w:type="dxa"/>
          </w:tcPr>
          <w:p w:rsidR="00DF20E9" w:rsidRPr="00DF20E9" w:rsidRDefault="00DF20E9" w:rsidP="00DF20E9">
            <w:pPr>
              <w:spacing w:line="360" w:lineRule="auto"/>
            </w:pPr>
            <w:r w:rsidRPr="00DF20E9">
              <w:t xml:space="preserve">2. «Сидит — зеленеет,                                    Летит — желтеет,                                    Опадет— </w:t>
            </w:r>
            <w:proofErr w:type="gramStart"/>
            <w:r w:rsidRPr="00DF20E9">
              <w:t>по</w:t>
            </w:r>
            <w:proofErr w:type="gramEnd"/>
            <w:r w:rsidRPr="00DF20E9">
              <w:t xml:space="preserve">чернеет» (лист) </w:t>
            </w:r>
          </w:p>
        </w:tc>
        <w:tc>
          <w:tcPr>
            <w:tcW w:w="1985" w:type="dxa"/>
          </w:tcPr>
          <w:p w:rsidR="00DF20E9" w:rsidRPr="00DF20E9" w:rsidRDefault="00DF20E9" w:rsidP="00DF20E9">
            <w:pPr>
              <w:spacing w:line="360" w:lineRule="auto"/>
            </w:pPr>
            <w:r w:rsidRPr="00DF20E9">
              <w:t>3. «Вот так дом:                                     Одно окно.                                       Каждый день -                                       В окне кино» (телевизор)</w:t>
            </w:r>
          </w:p>
        </w:tc>
        <w:tc>
          <w:tcPr>
            <w:tcW w:w="2943" w:type="dxa"/>
          </w:tcPr>
          <w:p w:rsidR="00DF20E9" w:rsidRPr="00DF20E9" w:rsidRDefault="00DF20E9" w:rsidP="00DF20E9">
            <w:pPr>
              <w:spacing w:line="360" w:lineRule="auto"/>
            </w:pPr>
            <w:r w:rsidRPr="00DF20E9">
              <w:t>4. «Не барашек и не кот</w:t>
            </w:r>
            <w:proofErr w:type="gramStart"/>
            <w:r w:rsidRPr="00DF20E9">
              <w:t xml:space="preserve">                                      Н</w:t>
            </w:r>
            <w:proofErr w:type="gramEnd"/>
            <w:r w:rsidRPr="00DF20E9">
              <w:t>осит шубу круглый год.                                  Шуба серая — для лета,                                     Для зимы — другого цвета» (заяц)</w:t>
            </w:r>
          </w:p>
        </w:tc>
      </w:tr>
    </w:tbl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>- Молодцы, ребята! Вы очень хорошо помогаете Буратино, и силы постепенно возвращаются  к нему. Еще немного усилий, и он будет совсем здоров. Продолжаем!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>- А теперь</w:t>
      </w:r>
      <w:r w:rsidRPr="00DF20E9">
        <w:rPr>
          <w:rFonts w:ascii="Times New Roman" w:eastAsia="Times New Roman" w:hAnsi="Times New Roman" w:cs="Times New Roman"/>
          <w:b/>
        </w:rPr>
        <w:t xml:space="preserve"> </w:t>
      </w:r>
      <w:r w:rsidRPr="00DF20E9">
        <w:rPr>
          <w:rFonts w:ascii="Times New Roman" w:eastAsia="Times New Roman" w:hAnsi="Times New Roman" w:cs="Times New Roman"/>
        </w:rPr>
        <w:t>задание на сообразительность. Я буду читать вопросы, а вы устно мне отвечаете.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DF20E9">
        <w:rPr>
          <w:rFonts w:ascii="Times New Roman" w:eastAsia="Times New Roman" w:hAnsi="Times New Roman" w:cs="Times New Roman"/>
          <w:b/>
        </w:rPr>
        <w:t>Задание №6 «Задачи на смекалку»</w:t>
      </w:r>
    </w:p>
    <w:p w:rsidR="00DF20E9" w:rsidRPr="00DF20E9" w:rsidRDefault="00DF20E9" w:rsidP="00DF20E9">
      <w:pPr>
        <w:spacing w:after="0" w:line="360" w:lineRule="auto"/>
        <w:rPr>
          <w:rFonts w:ascii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  <w:b/>
        </w:rPr>
        <w:lastRenderedPageBreak/>
        <w:t xml:space="preserve">Цель: </w:t>
      </w:r>
      <w:r w:rsidRPr="00DF20E9">
        <w:rPr>
          <w:rFonts w:ascii="Times New Roman" w:eastAsia="Times New Roman" w:hAnsi="Times New Roman" w:cs="Times New Roman"/>
        </w:rPr>
        <w:t>развитие слухового восприятия, произвольного внимания, мышления детей.</w:t>
      </w:r>
    </w:p>
    <w:tbl>
      <w:tblPr>
        <w:tblStyle w:val="a6"/>
        <w:tblW w:w="0" w:type="auto"/>
        <w:tblLook w:val="04A0"/>
      </w:tblPr>
      <w:tblGrid>
        <w:gridCol w:w="4644"/>
        <w:gridCol w:w="5210"/>
      </w:tblGrid>
      <w:tr w:rsidR="00DF20E9" w:rsidRPr="00DF20E9" w:rsidTr="009C0D6D">
        <w:tc>
          <w:tcPr>
            <w:tcW w:w="4644" w:type="dxa"/>
          </w:tcPr>
          <w:p w:rsidR="00DF20E9" w:rsidRPr="00DF20E9" w:rsidRDefault="00DF20E9" w:rsidP="00DF20E9">
            <w:pPr>
              <w:spacing w:line="360" w:lineRule="auto"/>
              <w:rPr>
                <w:b/>
              </w:rPr>
            </w:pPr>
            <w:r w:rsidRPr="00DF20E9">
              <w:rPr>
                <w:b/>
              </w:rPr>
              <w:t>Задача № 1</w:t>
            </w:r>
          </w:p>
          <w:p w:rsidR="00DF20E9" w:rsidRPr="00DF20E9" w:rsidRDefault="00DF20E9" w:rsidP="00DF20E9">
            <w:pPr>
              <w:spacing w:line="360" w:lineRule="auto"/>
            </w:pPr>
            <w:r w:rsidRPr="00DF20E9">
              <w:t>К речке подходит группа ребят:</w:t>
            </w:r>
          </w:p>
          <w:p w:rsidR="00DF20E9" w:rsidRPr="00DF20E9" w:rsidRDefault="00DF20E9" w:rsidP="00DF20E9">
            <w:pPr>
              <w:spacing w:line="360" w:lineRule="auto"/>
            </w:pPr>
            <w:r w:rsidRPr="00DF20E9">
              <w:t>Двое из них купаться хотят,</w:t>
            </w:r>
          </w:p>
          <w:p w:rsidR="00DF20E9" w:rsidRPr="00DF20E9" w:rsidRDefault="00DF20E9" w:rsidP="00DF20E9">
            <w:pPr>
              <w:spacing w:line="360" w:lineRule="auto"/>
            </w:pPr>
            <w:r w:rsidRPr="00DF20E9">
              <w:t>Трое мечтают позагорать,</w:t>
            </w:r>
          </w:p>
          <w:p w:rsidR="00DF20E9" w:rsidRPr="00DF20E9" w:rsidRDefault="00DF20E9" w:rsidP="00DF20E9">
            <w:pPr>
              <w:spacing w:line="360" w:lineRule="auto"/>
            </w:pPr>
            <w:r w:rsidRPr="00DF20E9">
              <w:t>И еще двое надумали спать.</w:t>
            </w:r>
          </w:p>
          <w:p w:rsidR="00DF20E9" w:rsidRPr="00DF20E9" w:rsidRDefault="00DF20E9" w:rsidP="00DF20E9">
            <w:pPr>
              <w:spacing w:line="360" w:lineRule="auto"/>
            </w:pPr>
            <w:r w:rsidRPr="00DF20E9">
              <w:rPr>
                <w:b/>
              </w:rPr>
              <w:t xml:space="preserve">Вопрос: </w:t>
            </w:r>
            <w:r w:rsidRPr="00DF20E9">
              <w:t>сколько</w:t>
            </w:r>
            <w:r w:rsidRPr="00DF20E9">
              <w:rPr>
                <w:b/>
              </w:rPr>
              <w:t xml:space="preserve"> </w:t>
            </w:r>
            <w:r w:rsidRPr="00DF20E9">
              <w:t xml:space="preserve">всего человек подошло к реке? (7)    </w:t>
            </w:r>
          </w:p>
          <w:p w:rsidR="00DF20E9" w:rsidRPr="00DF20E9" w:rsidRDefault="00DF20E9" w:rsidP="00DF20E9">
            <w:pPr>
              <w:spacing w:line="360" w:lineRule="auto"/>
            </w:pPr>
          </w:p>
        </w:tc>
        <w:tc>
          <w:tcPr>
            <w:tcW w:w="5211" w:type="dxa"/>
          </w:tcPr>
          <w:p w:rsidR="00DF20E9" w:rsidRPr="00DF20E9" w:rsidRDefault="00DF20E9" w:rsidP="00DF20E9">
            <w:pPr>
              <w:spacing w:line="360" w:lineRule="auto"/>
            </w:pPr>
            <w:r w:rsidRPr="00DF20E9">
              <w:rPr>
                <w:b/>
              </w:rPr>
              <w:t>Задача № 2</w:t>
            </w:r>
            <w:r w:rsidRPr="00DF20E9">
              <w:t xml:space="preserve"> </w:t>
            </w:r>
          </w:p>
          <w:p w:rsidR="00DF20E9" w:rsidRPr="00DF20E9" w:rsidRDefault="00DF20E9" w:rsidP="00DF20E9">
            <w:pPr>
              <w:spacing w:line="360" w:lineRule="auto"/>
            </w:pPr>
            <w:r w:rsidRPr="00DF20E9">
              <w:t xml:space="preserve">В лесу на ветках, средь цветов </w:t>
            </w:r>
          </w:p>
          <w:p w:rsidR="00DF20E9" w:rsidRPr="00DF20E9" w:rsidRDefault="00DF20E9" w:rsidP="00DF20E9">
            <w:pPr>
              <w:spacing w:line="360" w:lineRule="auto"/>
            </w:pPr>
            <w:r w:rsidRPr="00DF20E9">
              <w:t>Росло семь крупных огурцов.</w:t>
            </w:r>
          </w:p>
          <w:p w:rsidR="00DF20E9" w:rsidRPr="00DF20E9" w:rsidRDefault="00DF20E9" w:rsidP="00DF20E9">
            <w:pPr>
              <w:spacing w:line="360" w:lineRule="auto"/>
            </w:pPr>
            <w:r w:rsidRPr="00DF20E9">
              <w:t>Из них сорвали только два,</w:t>
            </w:r>
          </w:p>
          <w:p w:rsidR="00DF20E9" w:rsidRPr="00DF20E9" w:rsidRDefault="00DF20E9" w:rsidP="00DF20E9">
            <w:pPr>
              <w:spacing w:line="360" w:lineRule="auto"/>
            </w:pPr>
            <w:r w:rsidRPr="00DF20E9">
              <w:t>Потом двоих  «сожгла» жара,</w:t>
            </w:r>
          </w:p>
          <w:p w:rsidR="00DF20E9" w:rsidRPr="00DF20E9" w:rsidRDefault="00DF20E9" w:rsidP="00DF20E9">
            <w:pPr>
              <w:spacing w:line="360" w:lineRule="auto"/>
            </w:pPr>
            <w:r w:rsidRPr="00DF20E9">
              <w:t>Один ужасно перезрел,</w:t>
            </w:r>
          </w:p>
          <w:p w:rsidR="00DF20E9" w:rsidRPr="00DF20E9" w:rsidRDefault="00DF20E9" w:rsidP="00DF20E9">
            <w:pPr>
              <w:spacing w:line="360" w:lineRule="auto"/>
            </w:pPr>
            <w:r w:rsidRPr="00DF20E9">
              <w:t>Один, признаться, не дозрел.</w:t>
            </w:r>
          </w:p>
          <w:p w:rsidR="00DF20E9" w:rsidRPr="00DF20E9" w:rsidRDefault="00DF20E9" w:rsidP="00DF20E9">
            <w:pPr>
              <w:spacing w:line="360" w:lineRule="auto"/>
            </w:pPr>
            <w:r w:rsidRPr="00DF20E9">
              <w:t xml:space="preserve">Куда деваться, </w:t>
            </w:r>
            <w:proofErr w:type="gramStart"/>
            <w:r w:rsidRPr="00DF20E9">
              <w:t>правда</w:t>
            </w:r>
            <w:proofErr w:type="gramEnd"/>
            <w:r w:rsidRPr="00DF20E9">
              <w:t xml:space="preserve">  жаль,</w:t>
            </w:r>
          </w:p>
          <w:p w:rsidR="00DF20E9" w:rsidRPr="00DF20E9" w:rsidRDefault="00DF20E9" w:rsidP="00DF20E9">
            <w:pPr>
              <w:spacing w:line="360" w:lineRule="auto"/>
            </w:pPr>
            <w:r w:rsidRPr="00DF20E9">
              <w:t>Пропал богатый урожай!</w:t>
            </w:r>
          </w:p>
          <w:p w:rsidR="00DF20E9" w:rsidRPr="00DF20E9" w:rsidRDefault="00DF20E9" w:rsidP="00DF20E9">
            <w:pPr>
              <w:spacing w:line="360" w:lineRule="auto"/>
            </w:pPr>
            <w:r w:rsidRPr="00DF20E9">
              <w:rPr>
                <w:b/>
              </w:rPr>
              <w:t>Вопрос:</w:t>
            </w:r>
            <w:r w:rsidRPr="00DF20E9">
              <w:t xml:space="preserve"> сколько всего огурцов можно было собрать? (ни одного, огурцы не растут в лесу)</w:t>
            </w:r>
          </w:p>
        </w:tc>
      </w:tr>
    </w:tbl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DF20E9">
        <w:rPr>
          <w:rFonts w:ascii="Times New Roman" w:eastAsia="Times New Roman" w:hAnsi="Times New Roman" w:cs="Times New Roman"/>
          <w:b/>
        </w:rPr>
        <w:t>Заключительный этап – итоги занятия.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  <w:b/>
        </w:rPr>
        <w:t>-</w:t>
      </w:r>
      <w:r w:rsidRPr="00DF20E9">
        <w:rPr>
          <w:rFonts w:ascii="Times New Roman" w:eastAsia="Times New Roman" w:hAnsi="Times New Roman" w:cs="Times New Roman"/>
        </w:rPr>
        <w:t xml:space="preserve"> Ребята, как вы думаете, что помогло вам справиться с трудными испытаниями? А какая игра вам понравилась больше всего? Почему?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 xml:space="preserve">- Все испытания позади. Буратино, набравшись сил, открыл заветную дверцу в каморке папы  Карло. Вы знаете, что за ней была волшебная страна, где все куклы жили весело, дружно и  счастливо?  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>- В признательность  вам, за оказанную помощь, Буратино решил сделать своим друзьям  подарок – это настольная игра «Веселое лото». Познакомимся с новой  развивающей  игрой  на следующем занятии.</w:t>
      </w:r>
    </w:p>
    <w:p w:rsidR="00DF20E9" w:rsidRPr="00DF20E9" w:rsidRDefault="00DF20E9" w:rsidP="00DF20E9">
      <w:pPr>
        <w:spacing w:after="0" w:line="360" w:lineRule="auto"/>
        <w:rPr>
          <w:rFonts w:ascii="Times New Roman" w:eastAsia="Times New Roman" w:hAnsi="Times New Roman" w:cs="Times New Roman"/>
        </w:rPr>
      </w:pPr>
      <w:r w:rsidRPr="00DF20E9">
        <w:rPr>
          <w:rFonts w:ascii="Times New Roman" w:eastAsia="Times New Roman" w:hAnsi="Times New Roman" w:cs="Times New Roman"/>
        </w:rPr>
        <w:t>Занятие закончено. Всем спасибо. До новых встреч!</w:t>
      </w:r>
    </w:p>
    <w:p w:rsidR="00DF20E9" w:rsidRDefault="00DF20E9" w:rsidP="00DF20E9">
      <w:pPr>
        <w:spacing w:after="0" w:line="360" w:lineRule="auto"/>
        <w:jc w:val="both"/>
        <w:rPr>
          <w:rFonts w:ascii="Calibri" w:eastAsia="Times New Roman" w:hAnsi="Calibri" w:cs="Times New Roman"/>
          <w:u w:val="single"/>
        </w:rPr>
      </w:pPr>
    </w:p>
    <w:p w:rsidR="00DF20E9" w:rsidRDefault="00DF20E9" w:rsidP="00DF20E9">
      <w:pPr>
        <w:spacing w:line="360" w:lineRule="auto"/>
        <w:jc w:val="both"/>
        <w:rPr>
          <w:rFonts w:ascii="Calibri" w:eastAsia="Times New Roman" w:hAnsi="Calibri" w:cs="Times New Roman"/>
        </w:rPr>
      </w:pPr>
    </w:p>
    <w:p w:rsidR="00023E20" w:rsidRPr="00DF20E9" w:rsidRDefault="00023E20">
      <w:pPr>
        <w:rPr>
          <w:rFonts w:ascii="Times New Roman" w:hAnsi="Times New Roman" w:cs="Times New Roman"/>
          <w:sz w:val="28"/>
          <w:szCs w:val="28"/>
        </w:rPr>
      </w:pPr>
    </w:p>
    <w:sectPr w:rsidR="00023E20" w:rsidRPr="00DF20E9" w:rsidSect="00DF20E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C3314"/>
    <w:multiLevelType w:val="hybridMultilevel"/>
    <w:tmpl w:val="657016EE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352F789B"/>
    <w:multiLevelType w:val="hybridMultilevel"/>
    <w:tmpl w:val="62D4C2E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DF2564"/>
    <w:multiLevelType w:val="hybridMultilevel"/>
    <w:tmpl w:val="305A66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BC2407"/>
    <w:multiLevelType w:val="hybridMultilevel"/>
    <w:tmpl w:val="9F482DC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20E9"/>
    <w:rsid w:val="00023E20"/>
    <w:rsid w:val="0044566D"/>
    <w:rsid w:val="00DF2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2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F20E9"/>
    <w:rPr>
      <w:b/>
      <w:bCs/>
    </w:rPr>
  </w:style>
  <w:style w:type="character" w:customStyle="1" w:styleId="c4">
    <w:name w:val="c4"/>
    <w:basedOn w:val="a0"/>
    <w:rsid w:val="00DF20E9"/>
  </w:style>
  <w:style w:type="paragraph" w:styleId="a5">
    <w:name w:val="List Paragraph"/>
    <w:basedOn w:val="a"/>
    <w:uiPriority w:val="34"/>
    <w:qFormat/>
    <w:rsid w:val="00DF20E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7">
    <w:name w:val="Style7"/>
    <w:basedOn w:val="a"/>
    <w:uiPriority w:val="99"/>
    <w:rsid w:val="00DF20E9"/>
    <w:pPr>
      <w:widowControl w:val="0"/>
      <w:autoSpaceDE w:val="0"/>
      <w:autoSpaceDN w:val="0"/>
      <w:adjustRightInd w:val="0"/>
      <w:spacing w:after="0" w:line="299" w:lineRule="exact"/>
      <w:ind w:hanging="28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DF20E9"/>
    <w:rPr>
      <w:rFonts w:ascii="Times New Roman" w:hAnsi="Times New Roman" w:cs="Times New Roman" w:hint="default"/>
      <w:sz w:val="24"/>
      <w:szCs w:val="24"/>
    </w:rPr>
  </w:style>
  <w:style w:type="character" w:customStyle="1" w:styleId="FontStyle16">
    <w:name w:val="Font Style16"/>
    <w:basedOn w:val="a0"/>
    <w:uiPriority w:val="99"/>
    <w:rsid w:val="00DF20E9"/>
    <w:rPr>
      <w:rFonts w:ascii="Times New Roman" w:hAnsi="Times New Roman" w:cs="Times New Roman" w:hint="default"/>
      <w:b/>
      <w:bCs/>
      <w:sz w:val="24"/>
      <w:szCs w:val="24"/>
    </w:rPr>
  </w:style>
  <w:style w:type="table" w:styleId="a6">
    <w:name w:val="Table Grid"/>
    <w:basedOn w:val="a1"/>
    <w:uiPriority w:val="59"/>
    <w:rsid w:val="00DF20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1204</Words>
  <Characters>6869</Characters>
  <Application>Microsoft Office Word</Application>
  <DocSecurity>0</DocSecurity>
  <Lines>57</Lines>
  <Paragraphs>16</Paragraphs>
  <ScaleCrop>false</ScaleCrop>
  <Company/>
  <LinksUpToDate>false</LinksUpToDate>
  <CharactersWithSpaces>8057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User</cp:lastModifiedBy>
  <cp:revision>2</cp:revision>
  <dcterms:created xsi:type="dcterms:W3CDTF">2016-03-28T16:31:00Z</dcterms:created>
  <dcterms:modified xsi:type="dcterms:W3CDTF">2016-03-28T16:31:00Z</dcterms:modified>
</cp:coreProperties>
</file>